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654E" w14:textId="6196FDF7" w:rsidR="00AB4FFF" w:rsidRDefault="00981345" w:rsidP="00981345">
      <w:pPr>
        <w:jc w:val="center"/>
        <w:rPr>
          <w:sz w:val="32"/>
          <w:szCs w:val="32"/>
          <w:u w:val="single"/>
        </w:rPr>
      </w:pPr>
      <w:r w:rsidRPr="003F2C9C">
        <w:rPr>
          <w:sz w:val="32"/>
          <w:szCs w:val="32"/>
          <w:u w:val="single"/>
        </w:rPr>
        <w:t>King David Sides</w:t>
      </w:r>
      <w:r>
        <w:rPr>
          <w:sz w:val="32"/>
          <w:szCs w:val="32"/>
          <w:u w:val="single"/>
        </w:rPr>
        <w:t xml:space="preserve"> </w:t>
      </w:r>
      <w:r>
        <w:rPr>
          <w:sz w:val="32"/>
          <w:szCs w:val="32"/>
          <w:u w:val="single"/>
        </w:rPr>
        <w:t>2</w:t>
      </w:r>
    </w:p>
    <w:p w14:paraId="7899E0A4" w14:textId="424BF3B5" w:rsidR="00981345" w:rsidRPr="00981345" w:rsidRDefault="00981345" w:rsidP="00981345">
      <w:pPr>
        <w:jc w:val="both"/>
        <w:rPr>
          <w:sz w:val="32"/>
          <w:szCs w:val="32"/>
          <w:u w:val="single"/>
        </w:rPr>
      </w:pPr>
    </w:p>
    <w:p w14:paraId="14099675" w14:textId="77777777" w:rsidR="00981345" w:rsidRPr="00981345" w:rsidRDefault="00981345" w:rsidP="00981345">
      <w:pPr>
        <w:pStyle w:val="NormalWeb"/>
        <w:spacing w:before="0" w:beforeAutospacing="0" w:after="200" w:afterAutospacing="0"/>
        <w:jc w:val="both"/>
      </w:pPr>
      <w:r w:rsidRPr="00981345">
        <w:rPr>
          <w:rFonts w:ascii="Arial" w:hAnsi="Arial" w:cs="Arial"/>
          <w:sz w:val="23"/>
          <w:szCs w:val="23"/>
        </w:rPr>
        <w:t>Erica -  How could a man after God's own heart fall so quickly?</w:t>
      </w:r>
    </w:p>
    <w:p w14:paraId="4EDDC2F8" w14:textId="77777777" w:rsidR="00981345" w:rsidRPr="00981345" w:rsidRDefault="00981345" w:rsidP="00981345">
      <w:pPr>
        <w:pStyle w:val="NormalWeb"/>
        <w:spacing w:before="0" w:beforeAutospacing="0" w:after="200" w:afterAutospacing="0"/>
        <w:jc w:val="both"/>
      </w:pPr>
      <w:r w:rsidRPr="00981345">
        <w:rPr>
          <w:rFonts w:ascii="Arial" w:hAnsi="Arial" w:cs="Arial"/>
          <w:sz w:val="23"/>
          <w:szCs w:val="23"/>
        </w:rPr>
        <w:t>King David - I had become puffed up and arrogant because of my success and status as Israel's king.  I saw myself as different and better than the rest of the Israelites. They need to go to war; I did not. They needed to sleep in the open field; I needed to get my rest in my own bed, in my palace. They can have a wife; I could have whatever woman I wanted.</w:t>
      </w:r>
    </w:p>
    <w:p w14:paraId="2C8D9456" w14:textId="77777777" w:rsidR="00981345" w:rsidRPr="00981345" w:rsidRDefault="00981345" w:rsidP="00981345">
      <w:pPr>
        <w:pStyle w:val="NormalWeb"/>
        <w:spacing w:before="0" w:beforeAutospacing="0" w:after="200" w:afterAutospacing="0"/>
        <w:jc w:val="both"/>
      </w:pPr>
      <w:r w:rsidRPr="00981345">
        <w:rPr>
          <w:rFonts w:ascii="Arial" w:hAnsi="Arial" w:cs="Arial"/>
          <w:sz w:val="23"/>
          <w:szCs w:val="23"/>
        </w:rPr>
        <w:t> Some of you have not yet sinned as I did, but you are already on your way. You are like me when he chose to stay in Jerusalem, and when I chose to stay in bed. You have not yet sinned in a dramatic fashion, but you are laying the groundwork for it. It's only a matter of time and opportunity. May the Spirit of God take this portion of the Word of God and illuminate it to each of you as you walk in spirit and in truth of the Almighty God. </w:t>
      </w:r>
    </w:p>
    <w:p w14:paraId="4E8084D4" w14:textId="77777777" w:rsidR="00981345" w:rsidRPr="00981345" w:rsidRDefault="00981345" w:rsidP="00981345">
      <w:pPr>
        <w:pStyle w:val="NormalWeb"/>
        <w:spacing w:before="0" w:beforeAutospacing="0" w:after="200" w:afterAutospacing="0"/>
        <w:jc w:val="both"/>
      </w:pPr>
      <w:r w:rsidRPr="00981345">
        <w:rPr>
          <w:rFonts w:ascii="Arial" w:hAnsi="Arial" w:cs="Arial"/>
          <w:sz w:val="23"/>
          <w:szCs w:val="23"/>
        </w:rPr>
        <w:t xml:space="preserve">For those of you whom have already fallen, you have already committed adultery or some other act of lawlessness to you, I would say: Stop now! How much better it would have been if I had confessed to my sin with Bathsheba before I went on to try and murder Uriah. Sin is like cancer: the sooner it is cut out, the better; the longer it is left, the more it grows.  </w:t>
      </w:r>
      <w:r w:rsidRPr="00981345">
        <w:rPr>
          <w:rFonts w:ascii="Georgia" w:hAnsi="Georgia"/>
          <w:sz w:val="23"/>
          <w:szCs w:val="23"/>
        </w:rPr>
        <w:t>There are times  like this for me and maybe other situations for you -- when people will hardly know we are saved by the testimony of our actions.</w:t>
      </w:r>
      <w:r w:rsidRPr="00981345">
        <w:rPr>
          <w:rFonts w:ascii="Georgia" w:hAnsi="Georgia"/>
          <w:sz w:val="23"/>
          <w:szCs w:val="23"/>
          <w:shd w:val="clear" w:color="auto" w:fill="F2F2F2"/>
        </w:rPr>
        <w:t xml:space="preserve"> </w:t>
      </w:r>
      <w:r w:rsidRPr="00981345">
        <w:rPr>
          <w:rFonts w:ascii="Arial" w:hAnsi="Arial" w:cs="Arial"/>
          <w:sz w:val="23"/>
          <w:szCs w:val="23"/>
        </w:rPr>
        <w:t> All is not lost however…If you have fallen as I did, forsake your sin, confess it, find God's forgiveness, and move on.</w:t>
      </w:r>
    </w:p>
    <w:p w14:paraId="33748DD6" w14:textId="77777777" w:rsidR="00981345" w:rsidRPr="00981345" w:rsidRDefault="00981345" w:rsidP="00981345">
      <w:pPr>
        <w:pStyle w:val="NormalWeb"/>
        <w:spacing w:before="0" w:beforeAutospacing="0" w:after="200" w:afterAutospacing="0"/>
        <w:jc w:val="both"/>
      </w:pPr>
      <w:r w:rsidRPr="00981345">
        <w:rPr>
          <w:rFonts w:ascii="Arial" w:hAnsi="Arial" w:cs="Arial"/>
          <w:sz w:val="23"/>
          <w:szCs w:val="23"/>
        </w:rPr>
        <w:t xml:space="preserve"> Erica - Well there we have it </w:t>
      </w:r>
      <w:proofErr w:type="spellStart"/>
      <w:r w:rsidRPr="00981345">
        <w:rPr>
          <w:rFonts w:ascii="Arial" w:hAnsi="Arial" w:cs="Arial"/>
          <w:sz w:val="23"/>
          <w:szCs w:val="23"/>
        </w:rPr>
        <w:t>yall</w:t>
      </w:r>
      <w:proofErr w:type="spellEnd"/>
      <w:r w:rsidRPr="00981345">
        <w:rPr>
          <w:rFonts w:ascii="Arial" w:hAnsi="Arial" w:cs="Arial"/>
          <w:sz w:val="23"/>
          <w:szCs w:val="23"/>
        </w:rPr>
        <w:t xml:space="preserve">! </w:t>
      </w:r>
      <w:r w:rsidRPr="00981345">
        <w:rPr>
          <w:rFonts w:ascii="Arial" w:hAnsi="Arial" w:cs="Arial"/>
          <w:sz w:val="22"/>
          <w:szCs w:val="22"/>
        </w:rPr>
        <w:t>A ruler who wasn’t exalted over Israel by human expectations or standards.  Rather, he was elevated by God’s own grace and surprising creativity.  David was thrust into a position of influence, by doing nothing but waiting for God to work things out. That being said, no one</w:t>
      </w:r>
      <w:r w:rsidRPr="00981345">
        <w:rPr>
          <w:rFonts w:ascii="Arial" w:hAnsi="Arial" w:cs="Arial"/>
          <w:sz w:val="23"/>
          <w:szCs w:val="23"/>
        </w:rPr>
        <w:t xml:space="preserve"> is exempt from what God requires of those who believe in Him.  </w:t>
      </w:r>
      <w:r w:rsidRPr="00981345">
        <w:rPr>
          <w:rFonts w:ascii="Roboto" w:hAnsi="Roboto"/>
          <w:sz w:val="23"/>
          <w:szCs w:val="23"/>
          <w:shd w:val="clear" w:color="auto" w:fill="FFFFFF"/>
        </w:rPr>
        <w:t>Deception. Conspiracy. Murder. Lying cannot exist while following God.</w:t>
      </w:r>
      <w:r w:rsidRPr="00981345">
        <w:rPr>
          <w:rFonts w:ascii="Arial" w:hAnsi="Arial" w:cs="Arial"/>
          <w:sz w:val="23"/>
          <w:szCs w:val="23"/>
        </w:rPr>
        <w:t xml:space="preserve"> Obedience. Trust. And a heart for righteousness is a MUST! </w:t>
      </w:r>
    </w:p>
    <w:p w14:paraId="76D1319B" w14:textId="77777777" w:rsidR="00981345" w:rsidRPr="00981345" w:rsidRDefault="00981345" w:rsidP="00981345">
      <w:pPr>
        <w:jc w:val="center"/>
        <w:rPr>
          <w:sz w:val="32"/>
          <w:szCs w:val="32"/>
          <w:u w:val="single"/>
        </w:rPr>
      </w:pPr>
    </w:p>
    <w:sectPr w:rsidR="00981345" w:rsidRPr="0098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45"/>
    <w:rsid w:val="002911F3"/>
    <w:rsid w:val="00640766"/>
    <w:rsid w:val="00981345"/>
    <w:rsid w:val="00AB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53F9"/>
  <w15:chartTrackingRefBased/>
  <w15:docId w15:val="{AA268B0B-285A-440B-9BF4-21626371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Williams, Tony</cp:lastModifiedBy>
  <cp:revision>1</cp:revision>
  <dcterms:created xsi:type="dcterms:W3CDTF">2022-11-18T14:34:00Z</dcterms:created>
  <dcterms:modified xsi:type="dcterms:W3CDTF">2022-11-18T14:35:00Z</dcterms:modified>
</cp:coreProperties>
</file>